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E3E" w:rsidRPr="00DF5E3E" w:rsidRDefault="00DF5E3E" w:rsidP="00DF5E3E">
      <w:pPr>
        <w:spacing w:line="560" w:lineRule="exact"/>
        <w:jc w:val="left"/>
        <w:rPr>
          <w:rFonts w:ascii="方正小标宋_GBK" w:eastAsia="方正小标宋_GBK" w:hAnsi="方正小标宋_GBK" w:cs="方正小标宋_GBK"/>
          <w:sz w:val="28"/>
          <w:szCs w:val="28"/>
        </w:rPr>
      </w:pPr>
      <w:r w:rsidRPr="00DF5E3E">
        <w:rPr>
          <w:rFonts w:ascii="方正小标宋_GBK" w:eastAsia="方正小标宋_GBK" w:hAnsi="方正小标宋_GBK" w:cs="方正小标宋_GBK" w:hint="eastAsia"/>
          <w:sz w:val="28"/>
          <w:szCs w:val="28"/>
        </w:rPr>
        <w:t>附件1</w:t>
      </w:r>
      <w:r w:rsidRPr="00DF5E3E">
        <w:rPr>
          <w:rFonts w:ascii="方正小标宋_GBK" w:eastAsia="方正小标宋_GBK" w:hAnsi="方正小标宋_GBK" w:cs="方正小标宋_GBK"/>
          <w:sz w:val="28"/>
          <w:szCs w:val="28"/>
        </w:rPr>
        <w:t>：</w:t>
      </w:r>
    </w:p>
    <w:p w:rsidR="00DF5E3E" w:rsidRDefault="00DF5E3E" w:rsidP="00DF5E3E">
      <w:pPr>
        <w:spacing w:line="56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询价申请报价函</w:t>
      </w:r>
    </w:p>
    <w:p w:rsidR="00DF5E3E" w:rsidRDefault="00DF5E3E" w:rsidP="00DF5E3E">
      <w:pPr>
        <w:spacing w:line="560" w:lineRule="exact"/>
        <w:jc w:val="center"/>
        <w:rPr>
          <w:rFonts w:ascii="仿宋_GB2312" w:eastAsia="仿宋_GB2312"/>
          <w:sz w:val="32"/>
          <w:szCs w:val="32"/>
        </w:rPr>
      </w:pPr>
    </w:p>
    <w:p w:rsidR="00DF5E3E" w:rsidRDefault="00DF5E3E" w:rsidP="00DF5E3E">
      <w:pPr>
        <w:spacing w:line="360" w:lineRule="exact"/>
        <w:jc w:val="left"/>
        <w:rPr>
          <w:rFonts w:asciiTheme="minorEastAsia" w:hAnsiTheme="minorEastAsia" w:cstheme="minorEastAsia"/>
          <w:sz w:val="24"/>
          <w:szCs w:val="24"/>
        </w:rPr>
      </w:pPr>
      <w:r>
        <w:rPr>
          <w:rFonts w:asciiTheme="minorEastAsia" w:hAnsiTheme="minorEastAsia" w:cstheme="minorEastAsia" w:hint="eastAsia"/>
          <w:sz w:val="24"/>
          <w:szCs w:val="24"/>
          <w:u w:val="single"/>
        </w:rPr>
        <w:t>四川广南高速公路有限责任公司</w:t>
      </w:r>
      <w:r>
        <w:rPr>
          <w:rFonts w:asciiTheme="minorEastAsia" w:hAnsiTheme="minorEastAsia" w:cstheme="minorEastAsia" w:hint="eastAsia"/>
          <w:sz w:val="24"/>
          <w:szCs w:val="24"/>
        </w:rPr>
        <w:t>：</w:t>
      </w:r>
    </w:p>
    <w:p w:rsidR="00DF5E3E" w:rsidRDefault="00DF5E3E" w:rsidP="00DF5E3E">
      <w:pPr>
        <w:spacing w:line="360" w:lineRule="exact"/>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我方在此声明；</w:t>
      </w:r>
    </w:p>
    <w:p w:rsidR="00DF5E3E" w:rsidRDefault="00DF5E3E" w:rsidP="00DF5E3E">
      <w:pPr>
        <w:spacing w:line="360" w:lineRule="exact"/>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1.已仔细阅读研究了</w:t>
      </w:r>
      <w:r>
        <w:rPr>
          <w:rFonts w:asciiTheme="minorEastAsia" w:hAnsiTheme="minorEastAsia" w:cstheme="minorEastAsia" w:hint="eastAsia"/>
          <w:sz w:val="24"/>
          <w:szCs w:val="24"/>
          <w:u w:val="single"/>
        </w:rPr>
        <w:t>广南高速收费站一代ETC车道升级改造项目</w:t>
      </w:r>
      <w:r>
        <w:rPr>
          <w:rFonts w:asciiTheme="minorEastAsia" w:hAnsiTheme="minorEastAsia" w:cstheme="minorEastAsia" w:hint="eastAsia"/>
          <w:sz w:val="24"/>
          <w:szCs w:val="24"/>
        </w:rPr>
        <w:t>询价文件，在充分理解、考虑到可能存在的风险因素后，我方愿意以</w:t>
      </w:r>
      <w:r>
        <w:rPr>
          <w:rFonts w:asciiTheme="minorEastAsia" w:hAnsiTheme="minorEastAsia" w:cstheme="minorEastAsia" w:hint="eastAsia"/>
          <w:sz w:val="24"/>
          <w:szCs w:val="24"/>
          <w:u w:val="single"/>
        </w:rPr>
        <w:t xml:space="preserve">    </w:t>
      </w:r>
      <w:r>
        <w:rPr>
          <w:rFonts w:asciiTheme="minorEastAsia" w:hAnsiTheme="minorEastAsia" w:cstheme="minorEastAsia" w:hint="eastAsia"/>
          <w:sz w:val="24"/>
          <w:szCs w:val="24"/>
        </w:rPr>
        <w:t>%的系数对贵公司</w:t>
      </w:r>
      <w:r>
        <w:rPr>
          <w:rFonts w:asciiTheme="minorEastAsia" w:hAnsiTheme="minorEastAsia" w:cstheme="minorEastAsia" w:hint="eastAsia"/>
          <w:color w:val="000000"/>
          <w:sz w:val="24"/>
          <w:szCs w:val="24"/>
        </w:rPr>
        <w:t>30条一代ETC车道升级改造项目进行报价</w:t>
      </w:r>
      <w:r>
        <w:rPr>
          <w:rFonts w:asciiTheme="minorEastAsia" w:hAnsiTheme="minorEastAsia" w:cstheme="minorEastAsia" w:hint="eastAsia"/>
          <w:sz w:val="24"/>
          <w:szCs w:val="24"/>
        </w:rPr>
        <w:t>（该报价为最终包干报价）。</w:t>
      </w:r>
    </w:p>
    <w:p w:rsidR="00DF5E3E" w:rsidRDefault="00DF5E3E" w:rsidP="00DF5E3E">
      <w:pPr>
        <w:spacing w:line="360" w:lineRule="exact"/>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2.所有提交的一切资料均真实、合法、有效。如有与事实不符，我们的报价将被视为无效报价。</w:t>
      </w:r>
    </w:p>
    <w:p w:rsidR="00DF5E3E" w:rsidRDefault="00DF5E3E" w:rsidP="00DF5E3E">
      <w:pPr>
        <w:spacing w:line="360" w:lineRule="exact"/>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3.我方的申请报价函在询价文件中规定的投递截止日期起</w:t>
      </w:r>
      <w:r>
        <w:rPr>
          <w:rFonts w:asciiTheme="minorEastAsia" w:hAnsiTheme="minorEastAsia" w:cstheme="minorEastAsia" w:hint="eastAsia"/>
          <w:sz w:val="24"/>
          <w:szCs w:val="24"/>
          <w:u w:val="single"/>
        </w:rPr>
        <w:t>30</w:t>
      </w:r>
      <w:r>
        <w:rPr>
          <w:rFonts w:asciiTheme="minorEastAsia" w:hAnsiTheme="minorEastAsia" w:cstheme="minorEastAsia" w:hint="eastAsia"/>
          <w:sz w:val="24"/>
          <w:szCs w:val="24"/>
        </w:rPr>
        <w:t>天的期限内保持有效，且对我方保持约束力。</w:t>
      </w:r>
    </w:p>
    <w:p w:rsidR="00DF5E3E" w:rsidRDefault="00DF5E3E" w:rsidP="00DF5E3E">
      <w:pPr>
        <w:spacing w:line="360" w:lineRule="exact"/>
        <w:ind w:firstLine="480"/>
        <w:rPr>
          <w:rFonts w:asciiTheme="minorEastAsia" w:hAnsiTheme="minorEastAsia" w:cstheme="minorEastAsia"/>
          <w:sz w:val="24"/>
          <w:szCs w:val="24"/>
        </w:rPr>
      </w:pPr>
      <w:r>
        <w:rPr>
          <w:rFonts w:asciiTheme="minorEastAsia" w:hAnsiTheme="minorEastAsia" w:cstheme="minorEastAsia" w:hint="eastAsia"/>
          <w:sz w:val="24"/>
          <w:szCs w:val="24"/>
        </w:rPr>
        <w:t>4.如我方中选，我方承诺：</w:t>
      </w:r>
    </w:p>
    <w:p w:rsidR="00DF5E3E" w:rsidRDefault="00DF5E3E" w:rsidP="00DF5E3E">
      <w:pPr>
        <w:spacing w:line="360" w:lineRule="exact"/>
        <w:ind w:firstLine="480"/>
        <w:rPr>
          <w:rFonts w:asciiTheme="minorEastAsia" w:hAnsiTheme="minorEastAsia" w:cstheme="minorEastAsia"/>
          <w:sz w:val="24"/>
          <w:szCs w:val="24"/>
        </w:rPr>
      </w:pPr>
      <w:r>
        <w:rPr>
          <w:rFonts w:asciiTheme="minorEastAsia" w:hAnsiTheme="minorEastAsia" w:cstheme="minorEastAsia" w:hint="eastAsia"/>
          <w:sz w:val="24"/>
          <w:szCs w:val="24"/>
        </w:rPr>
        <w:t>（1）在收到中选通知书后，在中选通知书规定的期限内与你方签订合同；</w:t>
      </w:r>
    </w:p>
    <w:p w:rsidR="00DF5E3E" w:rsidRDefault="00DF5E3E" w:rsidP="00DF5E3E">
      <w:pPr>
        <w:spacing w:line="360" w:lineRule="exact"/>
        <w:ind w:firstLine="480"/>
        <w:rPr>
          <w:rFonts w:asciiTheme="minorEastAsia" w:hAnsiTheme="minorEastAsia" w:cstheme="minorEastAsia"/>
          <w:sz w:val="24"/>
          <w:szCs w:val="24"/>
        </w:rPr>
      </w:pPr>
      <w:r>
        <w:rPr>
          <w:rFonts w:asciiTheme="minorEastAsia" w:hAnsiTheme="minorEastAsia" w:cstheme="minorEastAsia" w:hint="eastAsia"/>
          <w:sz w:val="24"/>
          <w:szCs w:val="24"/>
        </w:rPr>
        <w:t>（2）在签订合同时不向你方提出附加条件；</w:t>
      </w:r>
    </w:p>
    <w:p w:rsidR="00DF5E3E" w:rsidRDefault="00DF5E3E" w:rsidP="00DF5E3E">
      <w:pPr>
        <w:spacing w:line="360" w:lineRule="exact"/>
        <w:ind w:leftChars="100" w:left="210" w:firstLineChars="100" w:firstLine="240"/>
        <w:rPr>
          <w:rFonts w:asciiTheme="minorEastAsia" w:hAnsiTheme="minorEastAsia" w:cstheme="minorEastAsia"/>
          <w:sz w:val="24"/>
          <w:szCs w:val="24"/>
        </w:rPr>
      </w:pPr>
      <w:r>
        <w:rPr>
          <w:rFonts w:asciiTheme="minorEastAsia" w:hAnsiTheme="minorEastAsia" w:cstheme="minorEastAsia" w:hint="eastAsia"/>
          <w:sz w:val="24"/>
          <w:szCs w:val="24"/>
        </w:rPr>
        <w:t>（3）在合同约定的期限内完成合同规定的全部义务；</w:t>
      </w:r>
    </w:p>
    <w:p w:rsidR="00DF5E3E" w:rsidRDefault="00DF5E3E" w:rsidP="00DF5E3E">
      <w:pPr>
        <w:spacing w:line="360" w:lineRule="exact"/>
        <w:ind w:leftChars="100" w:left="210" w:firstLineChars="100" w:firstLine="240"/>
        <w:rPr>
          <w:rFonts w:asciiTheme="minorEastAsia" w:hAnsiTheme="minorEastAsia" w:cstheme="minorEastAsia"/>
          <w:bCs/>
          <w:sz w:val="24"/>
          <w:szCs w:val="24"/>
        </w:rPr>
      </w:pPr>
      <w:r>
        <w:rPr>
          <w:rFonts w:asciiTheme="minorEastAsia" w:hAnsiTheme="minorEastAsia" w:cstheme="minorEastAsia" w:hint="eastAsia"/>
          <w:sz w:val="24"/>
          <w:szCs w:val="24"/>
        </w:rPr>
        <w:t>（4）试运行期</w:t>
      </w:r>
      <w:r>
        <w:rPr>
          <w:rFonts w:asciiTheme="minorEastAsia" w:hAnsiTheme="minorEastAsia" w:cstheme="minorEastAsia" w:hint="eastAsia"/>
          <w:sz w:val="24"/>
          <w:szCs w:val="24"/>
          <w:u w:val="single"/>
        </w:rPr>
        <w:t xml:space="preserve">  3  </w:t>
      </w:r>
      <w:r>
        <w:rPr>
          <w:rFonts w:asciiTheme="minorEastAsia" w:hAnsiTheme="minorEastAsia" w:cstheme="minorEastAsia" w:hint="eastAsia"/>
          <w:sz w:val="24"/>
          <w:szCs w:val="24"/>
        </w:rPr>
        <w:t>个月，缺陷责任期：</w:t>
      </w:r>
      <w:r>
        <w:rPr>
          <w:rFonts w:asciiTheme="minorEastAsia" w:hAnsiTheme="minorEastAsia" w:cstheme="minorEastAsia" w:hint="eastAsia"/>
          <w:sz w:val="24"/>
          <w:szCs w:val="24"/>
          <w:u w:val="single"/>
        </w:rPr>
        <w:t xml:space="preserve">  24  </w:t>
      </w:r>
      <w:r>
        <w:rPr>
          <w:rFonts w:asciiTheme="minorEastAsia" w:hAnsiTheme="minorEastAsia" w:cstheme="minorEastAsia" w:hint="eastAsia"/>
          <w:sz w:val="24"/>
          <w:szCs w:val="24"/>
        </w:rPr>
        <w:t>个月。</w:t>
      </w:r>
    </w:p>
    <w:p w:rsidR="00DF5E3E" w:rsidRDefault="00DF5E3E" w:rsidP="00DF5E3E">
      <w:pPr>
        <w:spacing w:line="360" w:lineRule="exact"/>
        <w:ind w:firstLine="480"/>
        <w:rPr>
          <w:rFonts w:asciiTheme="minorEastAsia" w:hAnsiTheme="minorEastAsia" w:cstheme="minorEastAsia"/>
          <w:sz w:val="24"/>
          <w:szCs w:val="24"/>
        </w:rPr>
      </w:pPr>
      <w:r>
        <w:rPr>
          <w:rFonts w:asciiTheme="minorEastAsia" w:hAnsiTheme="minorEastAsia" w:cstheme="minorEastAsia" w:hint="eastAsia"/>
          <w:sz w:val="24"/>
          <w:szCs w:val="24"/>
        </w:rPr>
        <w:t>6．在合同协议书正式签署生效之前，本申请函连同你方的中选通知书将构成我们双方之间共同遵守的文件，对双方具有约束力。</w:t>
      </w:r>
    </w:p>
    <w:p w:rsidR="00DF5E3E" w:rsidRDefault="00DF5E3E" w:rsidP="00DF5E3E">
      <w:pPr>
        <w:spacing w:line="360" w:lineRule="exact"/>
        <w:ind w:firstLineChars="200" w:firstLine="480"/>
        <w:jc w:val="left"/>
        <w:rPr>
          <w:rFonts w:asciiTheme="minorEastAsia" w:hAnsiTheme="minorEastAsia" w:cstheme="minorEastAsia"/>
          <w:sz w:val="24"/>
          <w:szCs w:val="24"/>
        </w:rPr>
      </w:pPr>
    </w:p>
    <w:p w:rsidR="00DF5E3E" w:rsidRDefault="00DF5E3E" w:rsidP="00DF5E3E">
      <w:pPr>
        <w:spacing w:line="360" w:lineRule="exact"/>
        <w:ind w:firstLineChars="200" w:firstLine="480"/>
        <w:jc w:val="left"/>
        <w:rPr>
          <w:rFonts w:asciiTheme="minorEastAsia" w:hAnsiTheme="minorEastAsia" w:cstheme="minorEastAsia"/>
          <w:sz w:val="24"/>
          <w:szCs w:val="24"/>
        </w:rPr>
      </w:pPr>
    </w:p>
    <w:p w:rsidR="00DF5E3E" w:rsidRDefault="00DF5E3E" w:rsidP="00DF5E3E">
      <w:pPr>
        <w:spacing w:line="360" w:lineRule="exact"/>
        <w:ind w:firstLineChars="200" w:firstLine="480"/>
        <w:jc w:val="left"/>
        <w:rPr>
          <w:rFonts w:asciiTheme="minorEastAsia" w:hAnsiTheme="minorEastAsia" w:cstheme="minorEastAsia"/>
          <w:sz w:val="24"/>
          <w:szCs w:val="24"/>
        </w:rPr>
      </w:pPr>
    </w:p>
    <w:p w:rsidR="00DF5E3E" w:rsidRDefault="00DF5E3E" w:rsidP="00DF5E3E">
      <w:pPr>
        <w:spacing w:line="360" w:lineRule="exact"/>
        <w:ind w:firstLineChars="200" w:firstLine="480"/>
        <w:jc w:val="left"/>
        <w:rPr>
          <w:rFonts w:asciiTheme="minorEastAsia" w:hAnsiTheme="minorEastAsia" w:cstheme="minorEastAsia"/>
          <w:sz w:val="24"/>
          <w:szCs w:val="24"/>
        </w:rPr>
      </w:pPr>
    </w:p>
    <w:p w:rsidR="00DF5E3E" w:rsidRDefault="00DF5E3E" w:rsidP="00DF5E3E">
      <w:pPr>
        <w:spacing w:line="360" w:lineRule="exact"/>
        <w:ind w:firstLineChars="200" w:firstLine="480"/>
        <w:jc w:val="center"/>
        <w:rPr>
          <w:rFonts w:asciiTheme="minorEastAsia" w:hAnsiTheme="minorEastAsia" w:cstheme="minorEastAsia"/>
          <w:sz w:val="24"/>
          <w:szCs w:val="24"/>
        </w:rPr>
      </w:pPr>
    </w:p>
    <w:p w:rsidR="00DF5E3E" w:rsidRDefault="00DF5E3E" w:rsidP="00DF5E3E">
      <w:pPr>
        <w:spacing w:line="360" w:lineRule="exact"/>
        <w:ind w:firstLineChars="726" w:firstLine="1742"/>
        <w:rPr>
          <w:rFonts w:asciiTheme="minorEastAsia" w:hAnsiTheme="minorEastAsia" w:cstheme="minorEastAsia"/>
          <w:sz w:val="24"/>
          <w:szCs w:val="24"/>
        </w:rPr>
      </w:pPr>
      <w:r>
        <w:rPr>
          <w:rFonts w:asciiTheme="minorEastAsia" w:hAnsiTheme="minorEastAsia" w:cstheme="minorEastAsia" w:hint="eastAsia"/>
          <w:sz w:val="24"/>
          <w:szCs w:val="24"/>
        </w:rPr>
        <w:t>申请人：</w:t>
      </w:r>
      <w:r>
        <w:rPr>
          <w:rFonts w:asciiTheme="minorEastAsia" w:hAnsiTheme="minorEastAsia" w:cstheme="minorEastAsia" w:hint="eastAsia"/>
          <w:sz w:val="24"/>
          <w:szCs w:val="24"/>
          <w:u w:val="single"/>
        </w:rPr>
        <w:t xml:space="preserve">                 </w:t>
      </w:r>
      <w:r>
        <w:rPr>
          <w:rFonts w:asciiTheme="minorEastAsia" w:hAnsiTheme="minorEastAsia" w:cstheme="minorEastAsia" w:hint="eastAsia"/>
          <w:sz w:val="24"/>
          <w:szCs w:val="24"/>
        </w:rPr>
        <w:t>（盖单位章）</w:t>
      </w:r>
    </w:p>
    <w:p w:rsidR="00DF5E3E" w:rsidRDefault="00DF5E3E" w:rsidP="00DF5E3E">
      <w:pPr>
        <w:spacing w:line="360" w:lineRule="exact"/>
        <w:ind w:firstLine="480"/>
        <w:jc w:val="center"/>
        <w:rPr>
          <w:rFonts w:asciiTheme="minorEastAsia" w:hAnsiTheme="minorEastAsia" w:cstheme="minorEastAsia"/>
          <w:sz w:val="24"/>
          <w:szCs w:val="24"/>
        </w:rPr>
      </w:pPr>
      <w:r>
        <w:rPr>
          <w:rFonts w:asciiTheme="minorEastAsia" w:hAnsiTheme="minorEastAsia" w:cstheme="minorEastAsia" w:hint="eastAsia"/>
          <w:sz w:val="24"/>
          <w:szCs w:val="24"/>
        </w:rPr>
        <w:t xml:space="preserve">   法定代表人或其委托代理人：</w:t>
      </w:r>
      <w:r>
        <w:rPr>
          <w:rFonts w:asciiTheme="minorEastAsia" w:hAnsiTheme="minorEastAsia" w:cstheme="minorEastAsia" w:hint="eastAsia"/>
          <w:sz w:val="24"/>
          <w:szCs w:val="24"/>
          <w:u w:val="single"/>
        </w:rPr>
        <w:t xml:space="preserve">             </w:t>
      </w:r>
      <w:r>
        <w:rPr>
          <w:rFonts w:asciiTheme="minorEastAsia" w:hAnsiTheme="minorEastAsia" w:cstheme="minorEastAsia" w:hint="eastAsia"/>
          <w:sz w:val="24"/>
          <w:szCs w:val="24"/>
        </w:rPr>
        <w:t>（签字）</w:t>
      </w:r>
    </w:p>
    <w:p w:rsidR="00DF5E3E" w:rsidRDefault="00DF5E3E" w:rsidP="00DF5E3E">
      <w:pPr>
        <w:spacing w:line="360" w:lineRule="exact"/>
        <w:ind w:firstLineChars="726" w:firstLine="1742"/>
        <w:rPr>
          <w:rFonts w:asciiTheme="minorEastAsia" w:hAnsiTheme="minorEastAsia" w:cstheme="minorEastAsia"/>
          <w:sz w:val="24"/>
          <w:szCs w:val="24"/>
          <w:u w:val="single"/>
        </w:rPr>
      </w:pPr>
      <w:r>
        <w:rPr>
          <w:rFonts w:asciiTheme="minorEastAsia" w:hAnsiTheme="minorEastAsia" w:cstheme="minorEastAsia" w:hint="eastAsia"/>
          <w:sz w:val="24"/>
          <w:szCs w:val="24"/>
        </w:rPr>
        <w:t>地</w:t>
      </w:r>
      <w:r>
        <w:rPr>
          <w:rFonts w:asciiTheme="minorEastAsia" w:hAnsiTheme="minorEastAsia" w:cstheme="minorEastAsia" w:hint="eastAsia"/>
          <w:sz w:val="24"/>
          <w:szCs w:val="24"/>
        </w:rPr>
        <w:tab/>
        <w:t>址：</w:t>
      </w:r>
      <w:r>
        <w:rPr>
          <w:rFonts w:asciiTheme="minorEastAsia" w:hAnsiTheme="minorEastAsia" w:cstheme="minorEastAsia" w:hint="eastAsia"/>
          <w:sz w:val="24"/>
          <w:szCs w:val="24"/>
          <w:u w:val="single"/>
        </w:rPr>
        <w:t xml:space="preserve">         </w:t>
      </w:r>
    </w:p>
    <w:p w:rsidR="00DF5E3E" w:rsidRDefault="00DF5E3E" w:rsidP="00DF5E3E">
      <w:pPr>
        <w:spacing w:line="360" w:lineRule="exact"/>
        <w:ind w:firstLineChars="726" w:firstLine="1742"/>
        <w:rPr>
          <w:rFonts w:asciiTheme="minorEastAsia" w:hAnsiTheme="minorEastAsia" w:cstheme="minorEastAsia"/>
          <w:sz w:val="24"/>
          <w:szCs w:val="24"/>
          <w:u w:val="single"/>
        </w:rPr>
      </w:pPr>
      <w:r>
        <w:rPr>
          <w:rFonts w:asciiTheme="minorEastAsia" w:hAnsiTheme="minorEastAsia" w:cstheme="minorEastAsia" w:hint="eastAsia"/>
          <w:sz w:val="24"/>
          <w:szCs w:val="24"/>
        </w:rPr>
        <w:t>网</w:t>
      </w:r>
      <w:r>
        <w:rPr>
          <w:rFonts w:asciiTheme="minorEastAsia" w:hAnsiTheme="minorEastAsia" w:cstheme="minorEastAsia" w:hint="eastAsia"/>
          <w:sz w:val="24"/>
          <w:szCs w:val="24"/>
        </w:rPr>
        <w:tab/>
        <w:t>址：</w:t>
      </w:r>
      <w:r>
        <w:rPr>
          <w:rFonts w:asciiTheme="minorEastAsia" w:hAnsiTheme="minorEastAsia" w:cstheme="minorEastAsia" w:hint="eastAsia"/>
          <w:sz w:val="24"/>
          <w:szCs w:val="24"/>
          <w:u w:val="single"/>
        </w:rPr>
        <w:t xml:space="preserve">         </w:t>
      </w:r>
    </w:p>
    <w:p w:rsidR="00DF5E3E" w:rsidRDefault="00DF5E3E" w:rsidP="00DF5E3E">
      <w:pPr>
        <w:spacing w:line="360" w:lineRule="exact"/>
        <w:ind w:firstLineChars="726" w:firstLine="1742"/>
        <w:rPr>
          <w:rFonts w:asciiTheme="minorEastAsia" w:hAnsiTheme="minorEastAsia" w:cstheme="minorEastAsia"/>
          <w:sz w:val="24"/>
          <w:szCs w:val="24"/>
          <w:u w:val="single"/>
        </w:rPr>
      </w:pPr>
      <w:r>
        <w:rPr>
          <w:rFonts w:asciiTheme="minorEastAsia" w:hAnsiTheme="minorEastAsia" w:cstheme="minorEastAsia" w:hint="eastAsia"/>
          <w:sz w:val="24"/>
          <w:szCs w:val="24"/>
        </w:rPr>
        <w:t>电</w:t>
      </w:r>
      <w:r>
        <w:rPr>
          <w:rFonts w:asciiTheme="minorEastAsia" w:hAnsiTheme="minorEastAsia" w:cstheme="minorEastAsia" w:hint="eastAsia"/>
          <w:sz w:val="24"/>
          <w:szCs w:val="24"/>
        </w:rPr>
        <w:tab/>
        <w:t>话：</w:t>
      </w:r>
      <w:r>
        <w:rPr>
          <w:rFonts w:asciiTheme="minorEastAsia" w:hAnsiTheme="minorEastAsia" w:cstheme="minorEastAsia" w:hint="eastAsia"/>
          <w:sz w:val="24"/>
          <w:szCs w:val="24"/>
          <w:u w:val="single"/>
        </w:rPr>
        <w:t xml:space="preserve">         </w:t>
      </w:r>
    </w:p>
    <w:p w:rsidR="00DF5E3E" w:rsidRDefault="00DF5E3E" w:rsidP="00DF5E3E">
      <w:pPr>
        <w:spacing w:line="360" w:lineRule="exact"/>
        <w:ind w:firstLineChars="726" w:firstLine="1742"/>
        <w:rPr>
          <w:rFonts w:asciiTheme="minorEastAsia" w:hAnsiTheme="minorEastAsia" w:cstheme="minorEastAsia"/>
          <w:sz w:val="24"/>
          <w:szCs w:val="24"/>
          <w:u w:val="single"/>
        </w:rPr>
      </w:pPr>
      <w:r>
        <w:rPr>
          <w:rFonts w:asciiTheme="minorEastAsia" w:hAnsiTheme="minorEastAsia" w:cstheme="minorEastAsia" w:hint="eastAsia"/>
          <w:sz w:val="24"/>
          <w:szCs w:val="24"/>
        </w:rPr>
        <w:t>传</w:t>
      </w:r>
      <w:r>
        <w:rPr>
          <w:rFonts w:asciiTheme="minorEastAsia" w:hAnsiTheme="minorEastAsia" w:cstheme="minorEastAsia" w:hint="eastAsia"/>
          <w:sz w:val="24"/>
          <w:szCs w:val="24"/>
        </w:rPr>
        <w:tab/>
        <w:t>真：</w:t>
      </w:r>
      <w:r>
        <w:rPr>
          <w:rFonts w:asciiTheme="minorEastAsia" w:hAnsiTheme="minorEastAsia" w:cstheme="minorEastAsia" w:hint="eastAsia"/>
          <w:sz w:val="24"/>
          <w:szCs w:val="24"/>
          <w:u w:val="single"/>
        </w:rPr>
        <w:t xml:space="preserve">         </w:t>
      </w:r>
    </w:p>
    <w:p w:rsidR="00DF5E3E" w:rsidRDefault="00DF5E3E" w:rsidP="00DF5E3E">
      <w:pPr>
        <w:spacing w:line="360" w:lineRule="exact"/>
        <w:ind w:firstLineChars="726" w:firstLine="1742"/>
        <w:rPr>
          <w:rFonts w:asciiTheme="minorEastAsia" w:hAnsiTheme="minorEastAsia" w:cstheme="minorEastAsia"/>
          <w:sz w:val="24"/>
          <w:szCs w:val="24"/>
          <w:u w:val="single"/>
        </w:rPr>
      </w:pPr>
      <w:r>
        <w:rPr>
          <w:rFonts w:asciiTheme="minorEastAsia" w:hAnsiTheme="minorEastAsia" w:cstheme="minorEastAsia" w:hint="eastAsia"/>
          <w:sz w:val="24"/>
          <w:szCs w:val="24"/>
        </w:rPr>
        <w:t>邮政编码：</w:t>
      </w:r>
      <w:r>
        <w:rPr>
          <w:rFonts w:asciiTheme="minorEastAsia" w:hAnsiTheme="minorEastAsia" w:cstheme="minorEastAsia" w:hint="eastAsia"/>
          <w:sz w:val="24"/>
          <w:szCs w:val="24"/>
          <w:u w:val="single"/>
        </w:rPr>
        <w:t xml:space="preserve">       </w:t>
      </w:r>
    </w:p>
    <w:p w:rsidR="00DF5E3E" w:rsidRDefault="00DF5E3E" w:rsidP="00DF5E3E">
      <w:pPr>
        <w:spacing w:line="360" w:lineRule="exact"/>
        <w:ind w:firstLine="480"/>
        <w:jc w:val="center"/>
        <w:rPr>
          <w:rFonts w:asciiTheme="minorEastAsia" w:hAnsiTheme="minorEastAsia" w:cstheme="minorEastAsia"/>
          <w:sz w:val="24"/>
          <w:szCs w:val="24"/>
        </w:rPr>
      </w:pPr>
      <w:r>
        <w:rPr>
          <w:rFonts w:asciiTheme="minorEastAsia" w:hAnsiTheme="minorEastAsia" w:cstheme="minorEastAsia" w:hint="eastAsia"/>
          <w:sz w:val="24"/>
          <w:szCs w:val="24"/>
          <w:u w:val="single"/>
        </w:rPr>
        <w:t xml:space="preserve">          </w:t>
      </w:r>
      <w:r>
        <w:rPr>
          <w:rFonts w:asciiTheme="minorEastAsia" w:hAnsiTheme="minorEastAsia" w:cstheme="minorEastAsia" w:hint="eastAsia"/>
          <w:sz w:val="24"/>
          <w:szCs w:val="24"/>
        </w:rPr>
        <w:t>年</w:t>
      </w:r>
      <w:r>
        <w:rPr>
          <w:rFonts w:asciiTheme="minorEastAsia" w:hAnsiTheme="minorEastAsia" w:cstheme="minorEastAsia" w:hint="eastAsia"/>
          <w:sz w:val="24"/>
          <w:szCs w:val="24"/>
          <w:u w:val="single"/>
        </w:rPr>
        <w:t xml:space="preserve">     </w:t>
      </w:r>
      <w:r>
        <w:rPr>
          <w:rFonts w:asciiTheme="minorEastAsia" w:hAnsiTheme="minorEastAsia" w:cstheme="minorEastAsia" w:hint="eastAsia"/>
          <w:sz w:val="24"/>
          <w:szCs w:val="24"/>
        </w:rPr>
        <w:t>月</w:t>
      </w:r>
      <w:r>
        <w:rPr>
          <w:rFonts w:asciiTheme="minorEastAsia" w:hAnsiTheme="minorEastAsia" w:cstheme="minorEastAsia" w:hint="eastAsia"/>
          <w:sz w:val="24"/>
          <w:szCs w:val="24"/>
          <w:u w:val="single"/>
        </w:rPr>
        <w:t xml:space="preserve">     </w:t>
      </w:r>
      <w:r>
        <w:rPr>
          <w:rFonts w:asciiTheme="minorEastAsia" w:hAnsiTheme="minorEastAsia" w:cstheme="minorEastAsia" w:hint="eastAsia"/>
          <w:sz w:val="24"/>
          <w:szCs w:val="24"/>
        </w:rPr>
        <w:t>日</w:t>
      </w:r>
    </w:p>
    <w:p w:rsidR="006A3CD9" w:rsidRDefault="006A3CD9"/>
    <w:p w:rsidR="00470ED6" w:rsidRDefault="00470ED6"/>
    <w:p w:rsidR="00470ED6" w:rsidRDefault="00470ED6"/>
    <w:p w:rsidR="00470ED6" w:rsidRDefault="00470ED6"/>
    <w:p w:rsidR="00470ED6" w:rsidRDefault="00470ED6"/>
    <w:p w:rsidR="00470ED6" w:rsidRDefault="00470ED6">
      <w:r>
        <w:rPr>
          <w:rFonts w:hint="eastAsia"/>
        </w:rPr>
        <w:lastRenderedPageBreak/>
        <w:t>附件</w:t>
      </w:r>
      <w:r>
        <w:rPr>
          <w:rFonts w:hint="eastAsia"/>
        </w:rPr>
        <w:t>2</w:t>
      </w:r>
    </w:p>
    <w:p w:rsidR="00470ED6" w:rsidRDefault="00470ED6" w:rsidP="00470ED6">
      <w:pPr>
        <w:spacing w:line="560" w:lineRule="exact"/>
        <w:jc w:val="center"/>
        <w:rPr>
          <w:rFonts w:ascii="仿宋_GB2312" w:eastAsia="仿宋_GB2312"/>
          <w:sz w:val="32"/>
          <w:szCs w:val="32"/>
        </w:rPr>
      </w:pPr>
    </w:p>
    <w:p w:rsidR="00470ED6" w:rsidRDefault="00470ED6" w:rsidP="00470ED6">
      <w:pPr>
        <w:spacing w:line="56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报价清单</w:t>
      </w:r>
    </w:p>
    <w:tbl>
      <w:tblPr>
        <w:tblStyle w:val="a5"/>
        <w:tblpPr w:leftFromText="180" w:rightFromText="180" w:vertAnchor="text" w:horzAnchor="page" w:tblpX="1985" w:tblpY="548"/>
        <w:tblOverlap w:val="never"/>
        <w:tblW w:w="8280" w:type="dxa"/>
        <w:tblLayout w:type="fixed"/>
        <w:tblLook w:val="04A0" w:firstRow="1" w:lastRow="0" w:firstColumn="1" w:lastColumn="0" w:noHBand="0" w:noVBand="1"/>
      </w:tblPr>
      <w:tblGrid>
        <w:gridCol w:w="812"/>
        <w:gridCol w:w="2248"/>
        <w:gridCol w:w="1350"/>
        <w:gridCol w:w="3870"/>
      </w:tblGrid>
      <w:tr w:rsidR="00470ED6" w:rsidTr="00CA77C8">
        <w:tc>
          <w:tcPr>
            <w:tcW w:w="812" w:type="dxa"/>
            <w:vAlign w:val="center"/>
          </w:tcPr>
          <w:p w:rsidR="00470ED6" w:rsidRDefault="00470ED6" w:rsidP="00CA77C8">
            <w:pPr>
              <w:spacing w:line="560" w:lineRule="exact"/>
              <w:jc w:val="center"/>
              <w:rPr>
                <w:rFonts w:asciiTheme="minorEastAsia" w:hAnsiTheme="minorEastAsia" w:cstheme="minorEastAsia"/>
                <w:sz w:val="24"/>
                <w:szCs w:val="24"/>
              </w:rPr>
            </w:pPr>
            <w:r>
              <w:rPr>
                <w:rFonts w:asciiTheme="minorEastAsia" w:hAnsiTheme="minorEastAsia" w:cstheme="minorEastAsia" w:hint="eastAsia"/>
                <w:sz w:val="24"/>
                <w:szCs w:val="24"/>
              </w:rPr>
              <w:t>序号</w:t>
            </w:r>
          </w:p>
        </w:tc>
        <w:tc>
          <w:tcPr>
            <w:tcW w:w="2248" w:type="dxa"/>
            <w:vAlign w:val="center"/>
          </w:tcPr>
          <w:p w:rsidR="00470ED6" w:rsidRDefault="00470ED6" w:rsidP="00CA77C8">
            <w:pPr>
              <w:spacing w:line="560" w:lineRule="exact"/>
              <w:jc w:val="center"/>
              <w:rPr>
                <w:rFonts w:asciiTheme="minorEastAsia" w:hAnsiTheme="minorEastAsia" w:cstheme="minorEastAsia"/>
                <w:sz w:val="24"/>
                <w:szCs w:val="24"/>
              </w:rPr>
            </w:pPr>
            <w:r>
              <w:rPr>
                <w:rFonts w:asciiTheme="minorEastAsia" w:hAnsiTheme="minorEastAsia" w:cstheme="minorEastAsia" w:hint="eastAsia"/>
                <w:sz w:val="24"/>
                <w:szCs w:val="24"/>
              </w:rPr>
              <w:t>项目名称</w:t>
            </w:r>
          </w:p>
        </w:tc>
        <w:tc>
          <w:tcPr>
            <w:tcW w:w="1350" w:type="dxa"/>
            <w:vAlign w:val="center"/>
          </w:tcPr>
          <w:p w:rsidR="00470ED6" w:rsidRDefault="00470ED6" w:rsidP="00CA77C8">
            <w:pPr>
              <w:spacing w:line="560" w:lineRule="exact"/>
              <w:jc w:val="center"/>
              <w:rPr>
                <w:rFonts w:asciiTheme="minorEastAsia" w:hAnsiTheme="minorEastAsia" w:cstheme="minorEastAsia"/>
                <w:sz w:val="24"/>
                <w:szCs w:val="24"/>
              </w:rPr>
            </w:pPr>
            <w:r>
              <w:rPr>
                <w:rFonts w:asciiTheme="minorEastAsia" w:hAnsiTheme="minorEastAsia" w:cstheme="minorEastAsia" w:hint="eastAsia"/>
                <w:sz w:val="24"/>
                <w:szCs w:val="24"/>
              </w:rPr>
              <w:t>报价系数</w:t>
            </w:r>
          </w:p>
        </w:tc>
        <w:tc>
          <w:tcPr>
            <w:tcW w:w="3870" w:type="dxa"/>
            <w:vAlign w:val="center"/>
          </w:tcPr>
          <w:p w:rsidR="00470ED6" w:rsidRDefault="00470ED6" w:rsidP="00CA77C8">
            <w:pPr>
              <w:spacing w:line="560" w:lineRule="exact"/>
              <w:jc w:val="center"/>
              <w:rPr>
                <w:rFonts w:asciiTheme="minorEastAsia" w:hAnsiTheme="minorEastAsia" w:cstheme="minorEastAsia"/>
                <w:sz w:val="24"/>
                <w:szCs w:val="24"/>
              </w:rPr>
            </w:pPr>
            <w:r>
              <w:rPr>
                <w:rFonts w:asciiTheme="minorEastAsia" w:hAnsiTheme="minorEastAsia" w:cstheme="minorEastAsia" w:hint="eastAsia"/>
                <w:sz w:val="24"/>
                <w:szCs w:val="24"/>
              </w:rPr>
              <w:t>备注</w:t>
            </w:r>
          </w:p>
        </w:tc>
      </w:tr>
      <w:tr w:rsidR="00470ED6" w:rsidTr="00CA77C8">
        <w:tc>
          <w:tcPr>
            <w:tcW w:w="812" w:type="dxa"/>
            <w:vAlign w:val="center"/>
          </w:tcPr>
          <w:p w:rsidR="00470ED6" w:rsidRDefault="00470ED6" w:rsidP="00CA77C8">
            <w:pPr>
              <w:spacing w:line="560" w:lineRule="exact"/>
              <w:jc w:val="center"/>
              <w:rPr>
                <w:rFonts w:asciiTheme="minorEastAsia" w:hAnsiTheme="minorEastAsia" w:cstheme="minorEastAsia"/>
                <w:sz w:val="24"/>
                <w:szCs w:val="24"/>
              </w:rPr>
            </w:pPr>
            <w:r>
              <w:rPr>
                <w:rFonts w:asciiTheme="minorEastAsia" w:hAnsiTheme="minorEastAsia" w:cstheme="minorEastAsia" w:hint="eastAsia"/>
                <w:sz w:val="24"/>
                <w:szCs w:val="24"/>
              </w:rPr>
              <w:t>1</w:t>
            </w:r>
          </w:p>
        </w:tc>
        <w:tc>
          <w:tcPr>
            <w:tcW w:w="2248" w:type="dxa"/>
            <w:vAlign w:val="center"/>
          </w:tcPr>
          <w:p w:rsidR="00470ED6" w:rsidRDefault="00470ED6" w:rsidP="00CA77C8">
            <w:pPr>
              <w:spacing w:line="560" w:lineRule="exact"/>
              <w:jc w:val="center"/>
              <w:rPr>
                <w:rFonts w:asciiTheme="minorEastAsia" w:hAnsiTheme="minorEastAsia" w:cstheme="minorEastAsia"/>
                <w:sz w:val="24"/>
                <w:szCs w:val="24"/>
              </w:rPr>
            </w:pPr>
            <w:r>
              <w:rPr>
                <w:rFonts w:asciiTheme="minorEastAsia" w:hAnsiTheme="minorEastAsia" w:cstheme="minorEastAsia" w:hint="eastAsia"/>
                <w:sz w:val="24"/>
                <w:szCs w:val="24"/>
              </w:rPr>
              <w:t>广南高速一代ETC车道升级改造项目</w:t>
            </w:r>
          </w:p>
          <w:p w:rsidR="00470ED6" w:rsidRDefault="00470ED6" w:rsidP="00CA77C8">
            <w:pPr>
              <w:spacing w:line="560" w:lineRule="exact"/>
              <w:jc w:val="center"/>
              <w:rPr>
                <w:rFonts w:asciiTheme="minorEastAsia" w:hAnsiTheme="minorEastAsia" w:cstheme="minorEastAsia"/>
                <w:sz w:val="24"/>
                <w:szCs w:val="24"/>
              </w:rPr>
            </w:pPr>
          </w:p>
        </w:tc>
        <w:tc>
          <w:tcPr>
            <w:tcW w:w="1350" w:type="dxa"/>
            <w:vAlign w:val="center"/>
          </w:tcPr>
          <w:p w:rsidR="00470ED6" w:rsidRDefault="00470ED6" w:rsidP="00CA77C8">
            <w:pPr>
              <w:spacing w:line="560" w:lineRule="exact"/>
              <w:jc w:val="center"/>
              <w:rPr>
                <w:rFonts w:asciiTheme="minorEastAsia" w:hAnsiTheme="minorEastAsia" w:cstheme="minorEastAsia"/>
                <w:sz w:val="24"/>
                <w:szCs w:val="24"/>
              </w:rPr>
            </w:pPr>
            <w:r>
              <w:rPr>
                <w:rFonts w:asciiTheme="minorEastAsia" w:hAnsiTheme="minorEastAsia" w:cstheme="minorEastAsia" w:hint="eastAsia"/>
                <w:sz w:val="24"/>
                <w:szCs w:val="24"/>
              </w:rPr>
              <w:t>%</w:t>
            </w:r>
          </w:p>
        </w:tc>
        <w:tc>
          <w:tcPr>
            <w:tcW w:w="3870" w:type="dxa"/>
            <w:vAlign w:val="center"/>
          </w:tcPr>
          <w:p w:rsidR="00470ED6" w:rsidRDefault="00470ED6" w:rsidP="00CA77C8">
            <w:pPr>
              <w:spacing w:line="560" w:lineRule="exact"/>
              <w:jc w:val="left"/>
              <w:rPr>
                <w:rFonts w:asciiTheme="minorEastAsia" w:hAnsiTheme="minorEastAsia" w:cstheme="minorEastAsia"/>
                <w:sz w:val="24"/>
                <w:szCs w:val="24"/>
              </w:rPr>
            </w:pPr>
            <w:r>
              <w:rPr>
                <w:rFonts w:asciiTheme="minorEastAsia" w:hAnsiTheme="minorEastAsia" w:cstheme="minorEastAsia" w:hint="eastAsia"/>
                <w:sz w:val="24"/>
                <w:szCs w:val="24"/>
              </w:rPr>
              <w:t>1.车道线圈重新敷设（每条车道7个线圈，JBQ1</w:t>
            </w:r>
            <w:r>
              <w:rPr>
                <w:rFonts w:ascii="Arial" w:hAnsi="Arial" w:cs="Arial"/>
                <w:sz w:val="24"/>
                <w:szCs w:val="24"/>
              </w:rPr>
              <w:t>×</w:t>
            </w:r>
            <w:r>
              <w:rPr>
                <w:rFonts w:asciiTheme="minorEastAsia" w:hAnsiTheme="minorEastAsia" w:cstheme="minorEastAsia" w:hint="eastAsia"/>
                <w:sz w:val="24"/>
                <w:szCs w:val="24"/>
              </w:rPr>
              <w:t>1.5mm</w:t>
            </w:r>
            <w:r>
              <w:rPr>
                <w:rFonts w:asciiTheme="minorEastAsia" w:hAnsiTheme="minorEastAsia" w:cstheme="minorEastAsia" w:hint="eastAsia"/>
                <w:sz w:val="24"/>
                <w:szCs w:val="24"/>
                <w:vertAlign w:val="superscript"/>
              </w:rPr>
              <w:t>2</w:t>
            </w:r>
            <w:r>
              <w:rPr>
                <w:rFonts w:asciiTheme="minorEastAsia" w:hAnsiTheme="minorEastAsia" w:cstheme="minorEastAsia" w:hint="eastAsia"/>
                <w:sz w:val="24"/>
                <w:szCs w:val="24"/>
              </w:rPr>
              <w:t>）；2.车检器增设（每条车道5个，含底座，配套德亚A3/A6栏杆机使用）；3.I/O控制板更换（研华PCI1730，共30块）4.收费软件升级调试；5.其他（</w:t>
            </w:r>
            <w:r>
              <w:rPr>
                <w:rFonts w:asciiTheme="minorEastAsia" w:hAnsiTheme="minorEastAsia" w:cstheme="minorEastAsia" w:hint="eastAsia"/>
                <w:color w:val="000000"/>
                <w:sz w:val="24"/>
                <w:szCs w:val="24"/>
              </w:rPr>
              <w:t>包括但不限于所需各项材料、人工、车辆、安全、资料、施工措施费、利润及各种税费等</w:t>
            </w:r>
            <w:r>
              <w:rPr>
                <w:rFonts w:asciiTheme="minorEastAsia" w:hAnsiTheme="minorEastAsia" w:cstheme="minorEastAsia" w:hint="eastAsia"/>
                <w:sz w:val="24"/>
                <w:szCs w:val="24"/>
              </w:rPr>
              <w:t>）</w:t>
            </w:r>
          </w:p>
        </w:tc>
      </w:tr>
    </w:tbl>
    <w:p w:rsidR="00470ED6" w:rsidRDefault="00470ED6" w:rsidP="00470ED6">
      <w:pPr>
        <w:spacing w:line="560" w:lineRule="exact"/>
        <w:jc w:val="center"/>
        <w:rPr>
          <w:rFonts w:ascii="仿宋_GB2312" w:eastAsia="仿宋_GB2312"/>
          <w:sz w:val="32"/>
          <w:szCs w:val="32"/>
        </w:rPr>
      </w:pPr>
    </w:p>
    <w:p w:rsidR="00470ED6" w:rsidRPr="00470ED6" w:rsidRDefault="00470ED6">
      <w:pPr>
        <w:rPr>
          <w:rFonts w:hint="eastAsia"/>
        </w:rPr>
      </w:pPr>
      <w:bookmarkStart w:id="0" w:name="_GoBack"/>
      <w:bookmarkEnd w:id="0"/>
    </w:p>
    <w:sectPr w:rsidR="00470ED6" w:rsidRPr="00470E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F0D" w:rsidRDefault="00137F0D" w:rsidP="00DF5E3E">
      <w:r>
        <w:separator/>
      </w:r>
    </w:p>
  </w:endnote>
  <w:endnote w:type="continuationSeparator" w:id="0">
    <w:p w:rsidR="00137F0D" w:rsidRDefault="00137F0D" w:rsidP="00DF5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F0D" w:rsidRDefault="00137F0D" w:rsidP="00DF5E3E">
      <w:r>
        <w:separator/>
      </w:r>
    </w:p>
  </w:footnote>
  <w:footnote w:type="continuationSeparator" w:id="0">
    <w:p w:rsidR="00137F0D" w:rsidRDefault="00137F0D" w:rsidP="00DF5E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72B"/>
    <w:rsid w:val="000F799A"/>
    <w:rsid w:val="00137F0D"/>
    <w:rsid w:val="002F672B"/>
    <w:rsid w:val="00470ED6"/>
    <w:rsid w:val="006A3CD9"/>
    <w:rsid w:val="00DF5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6F1B6D0-4450-4D10-87C4-4171AA66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5E3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5E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5E3E"/>
    <w:rPr>
      <w:sz w:val="18"/>
      <w:szCs w:val="18"/>
    </w:rPr>
  </w:style>
  <w:style w:type="paragraph" w:styleId="a4">
    <w:name w:val="footer"/>
    <w:basedOn w:val="a"/>
    <w:link w:val="Char0"/>
    <w:uiPriority w:val="99"/>
    <w:unhideWhenUsed/>
    <w:rsid w:val="00DF5E3E"/>
    <w:pPr>
      <w:tabs>
        <w:tab w:val="center" w:pos="4153"/>
        <w:tab w:val="right" w:pos="8306"/>
      </w:tabs>
      <w:snapToGrid w:val="0"/>
      <w:jc w:val="left"/>
    </w:pPr>
    <w:rPr>
      <w:sz w:val="18"/>
      <w:szCs w:val="18"/>
    </w:rPr>
  </w:style>
  <w:style w:type="character" w:customStyle="1" w:styleId="Char0">
    <w:name w:val="页脚 Char"/>
    <w:basedOn w:val="a0"/>
    <w:link w:val="a4"/>
    <w:uiPriority w:val="99"/>
    <w:rsid w:val="00DF5E3E"/>
    <w:rPr>
      <w:sz w:val="18"/>
      <w:szCs w:val="18"/>
    </w:rPr>
  </w:style>
  <w:style w:type="table" w:styleId="a5">
    <w:name w:val="Table Grid"/>
    <w:basedOn w:val="a1"/>
    <w:qFormat/>
    <w:rsid w:val="00470ED6"/>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117</Words>
  <Characters>672</Characters>
  <Application>Microsoft Office Word</Application>
  <DocSecurity>0</DocSecurity>
  <Lines>5</Lines>
  <Paragraphs>1</Paragraphs>
  <ScaleCrop>false</ScaleCrop>
  <Company>china</Company>
  <LinksUpToDate>false</LinksUpToDate>
  <CharactersWithSpaces>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魏明兴</dc:creator>
  <cp:keywords/>
  <dc:description/>
  <cp:lastModifiedBy>魏明兴</cp:lastModifiedBy>
  <cp:revision>3</cp:revision>
  <dcterms:created xsi:type="dcterms:W3CDTF">2021-08-05T09:20:00Z</dcterms:created>
  <dcterms:modified xsi:type="dcterms:W3CDTF">2021-08-05T09:22:00Z</dcterms:modified>
</cp:coreProperties>
</file>